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1C" w:rsidRPr="0094251C" w:rsidRDefault="0094251C" w:rsidP="0094251C">
      <w:pPr>
        <w:rPr>
          <w:rFonts w:ascii="Times New Roman" w:hAnsi="Times New Roman" w:cs="Times New Roman"/>
          <w:b/>
          <w:color w:val="000000"/>
          <w:lang w:val="bg-BG" w:eastAsia="bg-BG"/>
        </w:rPr>
      </w:pPr>
      <w:bookmarkStart w:id="0" w:name="_GoBack"/>
      <w:bookmarkEnd w:id="0"/>
    </w:p>
    <w:p w:rsidR="0094251C" w:rsidRPr="0094251C" w:rsidRDefault="0094251C" w:rsidP="0094251C">
      <w:pPr>
        <w:rPr>
          <w:rFonts w:ascii="Times New Roman" w:hAnsi="Times New Roman" w:cs="Times New Roman"/>
          <w:b/>
          <w:color w:val="000000"/>
          <w:lang w:val="bg-BG" w:eastAsia="bg-BG"/>
        </w:rPr>
      </w:pPr>
    </w:p>
    <w:p w:rsidR="0094251C" w:rsidRPr="0094251C" w:rsidRDefault="0094251C" w:rsidP="0094251C">
      <w:pPr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94251C">
        <w:rPr>
          <w:rFonts w:ascii="Timok" w:eastAsia="Calibri" w:hAnsi="Timok" w:cs="Times New Roman"/>
          <w:noProof/>
          <w:sz w:val="20"/>
          <w:szCs w:val="20"/>
          <w:lang w:val="bg-BG" w:eastAsia="bg-BG"/>
        </w:rPr>
        <w:drawing>
          <wp:anchor distT="0" distB="0" distL="114300" distR="114300" simplePos="0" relativeHeight="251661312" behindDoc="0" locked="0" layoutInCell="1" allowOverlap="0" wp14:anchorId="1686DA58" wp14:editId="4E7311FF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251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94251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94251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94251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94251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94251C" w:rsidRPr="0094251C" w:rsidRDefault="00977A4E" w:rsidP="0094251C">
      <w:pPr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94251C" w:rsidRPr="0094251C" w:rsidRDefault="0094251C" w:rsidP="0094251C">
      <w:pPr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94251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94251C" w:rsidRPr="0094251C" w:rsidRDefault="0094251C" w:rsidP="0094251C">
      <w:pPr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94251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4251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94251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94251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94251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94251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94251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94251C" w:rsidRPr="0094251C" w:rsidRDefault="0094251C" w:rsidP="0094251C">
      <w:pPr>
        <w:jc w:val="both"/>
        <w:rPr>
          <w:rFonts w:ascii="Times New Roman" w:hAnsi="Times New Roman" w:cs="Times New Roman"/>
          <w:sz w:val="22"/>
          <w:szCs w:val="22"/>
          <w:lang w:val="bg-BG" w:eastAsia="bg-BG"/>
        </w:rPr>
      </w:pPr>
    </w:p>
    <w:p w:rsidR="00A575F3" w:rsidRDefault="00A575F3" w:rsidP="00A575F3">
      <w:pPr>
        <w:jc w:val="center"/>
        <w:rPr>
          <w:rFonts w:ascii="Times New Roman" w:hAnsi="Times New Roman" w:cs="Times New Roman"/>
          <w:b/>
          <w:bCs/>
          <w:spacing w:val="6"/>
          <w:lang w:val="bg-BG"/>
        </w:rPr>
      </w:pPr>
    </w:p>
    <w:p w:rsidR="00BB0134" w:rsidRPr="00BB0134" w:rsidRDefault="00BB0134" w:rsidP="00BB0134">
      <w:pPr>
        <w:rPr>
          <w:rFonts w:ascii="Times New Roman" w:hAnsi="Times New Roman" w:cs="Times New Roman"/>
          <w:lang w:val="bg-BG" w:eastAsia="bg-BG"/>
        </w:rPr>
      </w:pPr>
    </w:p>
    <w:p w:rsidR="00BB0134" w:rsidRPr="00BB0134" w:rsidRDefault="00BB0134" w:rsidP="00BB0134">
      <w:pPr>
        <w:ind w:left="-720" w:firstLine="720"/>
        <w:rPr>
          <w:rFonts w:ascii="Times New Roman" w:hAnsi="Times New Roman" w:cs="Times New Roman"/>
          <w:b/>
          <w:lang w:val="bg-BG" w:eastAsia="bg-BG"/>
        </w:rPr>
      </w:pPr>
      <w:r w:rsidRPr="00BB0134">
        <w:rPr>
          <w:rFonts w:ascii="Times New Roman" w:hAnsi="Times New Roman" w:cs="Times New Roman"/>
          <w:b/>
          <w:lang w:val="bg-BG" w:eastAsia="bg-BG"/>
        </w:rPr>
        <w:t>УЧАСТНИК: ..........................................</w:t>
      </w:r>
    </w:p>
    <w:p w:rsidR="00BB0134" w:rsidRPr="00BB0134" w:rsidRDefault="00BB0134" w:rsidP="00BB0134">
      <w:pPr>
        <w:rPr>
          <w:rFonts w:ascii="Times New Roman" w:hAnsi="Times New Roman" w:cs="Times New Roman"/>
          <w:b/>
          <w:caps/>
          <w:color w:val="000000"/>
          <w:position w:val="8"/>
          <w:lang w:val="bg-BG" w:eastAsia="bg-BG"/>
        </w:rPr>
      </w:pPr>
      <w:r w:rsidRPr="00BB0134">
        <w:rPr>
          <w:rFonts w:ascii="Times New Roman" w:hAnsi="Times New Roman" w:cs="Times New Roman"/>
          <w:b/>
          <w:lang w:val="bg-BG" w:eastAsia="bg-BG"/>
        </w:rPr>
        <w:t>ЕИК ......................</w:t>
      </w:r>
    </w:p>
    <w:p w:rsidR="00BB0134" w:rsidRPr="00BB0134" w:rsidRDefault="00BB0134" w:rsidP="00BB0134">
      <w:pPr>
        <w:rPr>
          <w:rFonts w:ascii="Times New Roman" w:hAnsi="Times New Roman" w:cs="Times New Roman"/>
          <w:b/>
          <w:caps/>
          <w:color w:val="000000"/>
          <w:position w:val="8"/>
          <w:lang w:val="bg-BG" w:eastAsia="bg-BG"/>
        </w:rPr>
      </w:pPr>
    </w:p>
    <w:p w:rsidR="00BB0134" w:rsidRPr="00BB0134" w:rsidRDefault="00BB0134" w:rsidP="00BB0134">
      <w:pPr>
        <w:ind w:left="-720" w:firstLine="720"/>
        <w:jc w:val="center"/>
        <w:rPr>
          <w:rFonts w:ascii="Times New Roman" w:hAnsi="Times New Roman" w:cs="Times New Roman"/>
          <w:b/>
          <w:caps/>
          <w:color w:val="000000"/>
          <w:position w:val="8"/>
          <w:sz w:val="32"/>
          <w:szCs w:val="32"/>
          <w:lang w:val="bg-BG" w:eastAsia="bg-BG"/>
        </w:rPr>
      </w:pPr>
      <w:r w:rsidRPr="00BB0134">
        <w:rPr>
          <w:rFonts w:ascii="Times New Roman" w:hAnsi="Times New Roman" w:cs="Times New Roman"/>
          <w:b/>
          <w:caps/>
          <w:color w:val="000000"/>
          <w:position w:val="8"/>
          <w:sz w:val="32"/>
          <w:szCs w:val="32"/>
          <w:lang w:val="bg-BG" w:eastAsia="bg-BG"/>
        </w:rPr>
        <w:t>Техническо предложение</w:t>
      </w:r>
      <w:r w:rsidRPr="00BB0134">
        <w:rPr>
          <w:rFonts w:eastAsia="Calibri" w:cs="Times New Roman"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76B9AB4" wp14:editId="161AB68C">
                <wp:simplePos x="0" y="0"/>
                <wp:positionH relativeFrom="column">
                  <wp:posOffset>-894080</wp:posOffset>
                </wp:positionH>
                <wp:positionV relativeFrom="paragraph">
                  <wp:posOffset>-4859020</wp:posOffset>
                </wp:positionV>
                <wp:extent cx="5257800" cy="635"/>
                <wp:effectExtent l="0" t="0" r="19050" b="37465"/>
                <wp:wrapNone/>
                <wp:docPr id="1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4pt,-382.6pt" to="343.6pt,-3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" o:allowincell="f"/>
            </w:pict>
          </mc:Fallback>
        </mc:AlternateContent>
      </w:r>
      <w:r w:rsidRPr="00BB0134">
        <w:rPr>
          <w:rFonts w:ascii="Times New Roman" w:hAnsi="Times New Roman" w:cs="Times New Roman"/>
          <w:b/>
          <w:caps/>
          <w:color w:val="000000"/>
          <w:position w:val="8"/>
          <w:sz w:val="32"/>
          <w:szCs w:val="32"/>
          <w:lang w:val="bg-BG" w:eastAsia="bg-BG"/>
        </w:rPr>
        <w:t xml:space="preserve"> </w:t>
      </w:r>
    </w:p>
    <w:p w:rsidR="00BB0134" w:rsidRPr="00BB0134" w:rsidRDefault="00BB0134" w:rsidP="00BB0134">
      <w:pPr>
        <w:spacing w:after="60"/>
        <w:jc w:val="both"/>
        <w:rPr>
          <w:rFonts w:ascii="Times New Roman" w:hAnsi="Times New Roman" w:cs="Times New Roman"/>
          <w:b/>
          <w:lang w:val="bg-BG" w:eastAsia="bg-BG"/>
        </w:rPr>
      </w:pPr>
    </w:p>
    <w:p w:rsidR="00BB0134" w:rsidRPr="00BB0134" w:rsidRDefault="00BB0134" w:rsidP="00BB0134">
      <w:pPr>
        <w:spacing w:after="60"/>
        <w:ind w:firstLine="720"/>
        <w:jc w:val="both"/>
        <w:rPr>
          <w:rFonts w:ascii="Times New Roman" w:hAnsi="Times New Roman" w:cs="Times New Roman"/>
          <w:b/>
          <w:lang w:val="bg-BG" w:eastAsia="bg-BG"/>
        </w:rPr>
      </w:pPr>
      <w:r w:rsidRPr="00BB0134">
        <w:rPr>
          <w:rFonts w:ascii="Times New Roman" w:hAnsi="Times New Roman" w:cs="Times New Roman"/>
          <w:b/>
          <w:lang w:val="bg-BG" w:eastAsia="bg-BG"/>
        </w:rPr>
        <w:t>УВАЖАЕМИ ДАМИ И ГОСПОДА,</w:t>
      </w:r>
    </w:p>
    <w:p w:rsidR="00BB0134" w:rsidRPr="00BB0134" w:rsidRDefault="00BB0134" w:rsidP="00BB0134">
      <w:pPr>
        <w:spacing w:after="60"/>
        <w:ind w:firstLine="720"/>
        <w:jc w:val="both"/>
        <w:rPr>
          <w:rFonts w:ascii="Times New Roman" w:hAnsi="Times New Roman" w:cs="Times New Roman"/>
          <w:b/>
          <w:lang w:val="bg-BG" w:eastAsia="bg-BG"/>
        </w:rPr>
      </w:pPr>
    </w:p>
    <w:p w:rsidR="009A4E56" w:rsidRPr="009A4E56" w:rsidRDefault="00BB0134" w:rsidP="009A4E56">
      <w:pPr>
        <w:pStyle w:val="ListParagraph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b/>
          <w:lang w:val="bg-BG" w:eastAsia="bg-BG"/>
        </w:rPr>
      </w:pPr>
      <w:r w:rsidRPr="009A4E56">
        <w:rPr>
          <w:rFonts w:ascii="Times New Roman" w:hAnsi="Times New Roman" w:cs="Times New Roman"/>
          <w:lang w:val="bg-BG" w:eastAsia="bg-BG"/>
        </w:rPr>
        <w:t>След запознаване с обявлението и документацията за участие в</w:t>
      </w:r>
      <w:r w:rsidRPr="009A4E56">
        <w:rPr>
          <w:rFonts w:ascii="Times New Roman" w:hAnsi="Times New Roman" w:cs="Times New Roman"/>
          <w:lang w:eastAsia="bg-BG"/>
        </w:rPr>
        <w:t xml:space="preserve"> </w:t>
      </w:r>
      <w:r w:rsidRPr="009A4E56">
        <w:rPr>
          <w:rFonts w:ascii="Times New Roman" w:hAnsi="Times New Roman" w:cs="Times New Roman"/>
          <w:lang w:val="bg-BG" w:eastAsia="bg-BG"/>
        </w:rPr>
        <w:t>публично състезание за възлагане на обществена поръчка по реда на ЗОП с предмет ...................................................,</w:t>
      </w:r>
      <w:r w:rsidRPr="009A4E56">
        <w:rPr>
          <w:rFonts w:ascii="Times New Roman" w:hAnsi="Times New Roman" w:cs="Times New Roman"/>
          <w:b/>
          <w:sz w:val="22"/>
          <w:szCs w:val="22"/>
          <w:lang w:val="bg-BG" w:eastAsia="bg-BG"/>
        </w:rPr>
        <w:t xml:space="preserve"> </w:t>
      </w:r>
      <w:r w:rsidR="00BD0BC9" w:rsidRPr="00BD0BC9">
        <w:rPr>
          <w:rFonts w:ascii="Times New Roman" w:hAnsi="Times New Roman" w:cs="Times New Roman"/>
          <w:sz w:val="22"/>
          <w:szCs w:val="22"/>
          <w:lang w:val="bg-BG" w:eastAsia="bg-BG"/>
        </w:rPr>
        <w:t>за обособена позиция №</w:t>
      </w:r>
      <w:r w:rsidR="00BD0BC9">
        <w:rPr>
          <w:rFonts w:ascii="Times New Roman" w:hAnsi="Times New Roman" w:cs="Times New Roman"/>
          <w:b/>
          <w:sz w:val="22"/>
          <w:szCs w:val="22"/>
          <w:lang w:val="bg-BG" w:eastAsia="bg-BG"/>
        </w:rPr>
        <w:t xml:space="preserve"> .............................................., </w:t>
      </w:r>
      <w:r w:rsidRPr="009A4E56">
        <w:rPr>
          <w:rFonts w:ascii="Times New Roman" w:hAnsi="Times New Roman" w:cs="Times New Roman"/>
          <w:lang w:val="bg-BG" w:eastAsia="bg-BG"/>
        </w:rPr>
        <w:t>декларираме, че</w:t>
      </w:r>
      <w:r w:rsidRPr="009A4E56">
        <w:rPr>
          <w:rFonts w:ascii="Times New Roman" w:hAnsi="Times New Roman" w:cs="Times New Roman"/>
          <w:b/>
          <w:lang w:val="bg-BG" w:eastAsia="bg-BG"/>
        </w:rPr>
        <w:t xml:space="preserve"> </w:t>
      </w:r>
      <w:r w:rsidRPr="009A4E56">
        <w:rPr>
          <w:rFonts w:ascii="Times New Roman" w:hAnsi="Times New Roman" w:cs="Times New Roman"/>
          <w:lang w:val="bg-BG" w:eastAsia="bg-BG"/>
        </w:rPr>
        <w:t xml:space="preserve">сме съгласни с поставените условия и ги приемаме без възражения. </w:t>
      </w:r>
    </w:p>
    <w:p w:rsidR="009A4E56" w:rsidRPr="009A4E56" w:rsidRDefault="009A4E56" w:rsidP="009A4E56">
      <w:pPr>
        <w:jc w:val="both"/>
        <w:rPr>
          <w:rFonts w:ascii="Times New Roman" w:hAnsi="Times New Roman" w:cs="Times New Roman"/>
          <w:b/>
          <w:lang w:val="bg-BG" w:eastAsia="bg-BG"/>
        </w:rPr>
      </w:pPr>
    </w:p>
    <w:p w:rsidR="009A4E56" w:rsidRDefault="00BB0134" w:rsidP="009A4E56">
      <w:pPr>
        <w:pStyle w:val="ListParagraph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b/>
          <w:lang w:val="bg-BG" w:eastAsia="bg-BG"/>
        </w:rPr>
      </w:pPr>
      <w:r w:rsidRPr="009A4E56">
        <w:rPr>
          <w:rFonts w:ascii="Times New Roman" w:hAnsi="Times New Roman" w:cs="Times New Roman"/>
          <w:lang w:val="bg-BG" w:eastAsia="bg-BG"/>
        </w:rPr>
        <w:t>Предлагаме срок за изпълнение на поръчката</w:t>
      </w:r>
      <w:r w:rsidRPr="009A4E56">
        <w:rPr>
          <w:rFonts w:ascii="Times New Roman" w:hAnsi="Times New Roman" w:cs="Times New Roman"/>
          <w:bCs/>
          <w:iCs/>
          <w:lang w:val="bg-BG" w:eastAsia="bg-BG"/>
        </w:rPr>
        <w:t>......................................................... (словом:.....) календарни дни</w:t>
      </w:r>
      <w:r w:rsidRPr="009A4E56">
        <w:rPr>
          <w:rFonts w:ascii="Times New Roman" w:hAnsi="Times New Roman" w:cs="Times New Roman"/>
          <w:bCs/>
          <w:lang w:val="bg-BG" w:eastAsia="bg-BG"/>
        </w:rPr>
        <w:t>,</w:t>
      </w:r>
      <w:r w:rsidRPr="009A4E56"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9A4E56">
        <w:rPr>
          <w:rFonts w:ascii="Times New Roman" w:hAnsi="Times New Roman" w:cs="Times New Roman"/>
          <w:lang w:eastAsia="bg-BG"/>
        </w:rPr>
        <w:t xml:space="preserve">считано </w:t>
      </w:r>
      <w:r w:rsidRPr="009A4E56">
        <w:rPr>
          <w:rFonts w:ascii="Times New Roman" w:hAnsi="Times New Roman" w:cs="Times New Roman"/>
          <w:lang w:val="ru-RU" w:eastAsia="bg-BG"/>
        </w:rPr>
        <w:t xml:space="preserve">от </w:t>
      </w:r>
      <w:r w:rsidRPr="009A4E56">
        <w:rPr>
          <w:rFonts w:ascii="Times New Roman" w:hAnsi="Times New Roman" w:cs="Times New Roman"/>
          <w:lang w:eastAsia="bg-BG"/>
        </w:rPr>
        <w:t>датата на получаване на възлагателно писмо за стартиране изпълнението</w:t>
      </w:r>
      <w:r w:rsidR="00717B5B" w:rsidRPr="009A4E56">
        <w:rPr>
          <w:rFonts w:ascii="Times New Roman" w:hAnsi="Times New Roman" w:cs="Times New Roman"/>
          <w:lang w:val="bg-BG"/>
        </w:rPr>
        <w:t xml:space="preserve">, </w:t>
      </w:r>
      <w:r w:rsidRPr="009A4E56">
        <w:rPr>
          <w:rFonts w:ascii="Times New Roman" w:hAnsi="Times New Roman" w:cs="Times New Roman"/>
        </w:rPr>
        <w:t xml:space="preserve">до </w:t>
      </w:r>
      <w:r w:rsidRPr="009A4E56">
        <w:rPr>
          <w:rFonts w:ascii="Times New Roman" w:hAnsi="Times New Roman" w:cs="Times New Roman"/>
          <w:lang w:eastAsia="bg-BG"/>
        </w:rPr>
        <w:t xml:space="preserve">датата на подписване на последния по време двустранен </w:t>
      </w:r>
      <w:r w:rsidRPr="009A4E56">
        <w:rPr>
          <w:rFonts w:ascii="Times New Roman" w:hAnsi="Times New Roman" w:cs="Times New Roman"/>
          <w:bCs/>
          <w:lang w:eastAsia="bg-BG"/>
        </w:rPr>
        <w:t>констативен протокол за</w:t>
      </w:r>
      <w:r w:rsidRPr="009A4E56">
        <w:rPr>
          <w:rFonts w:ascii="Times New Roman" w:hAnsi="Times New Roman" w:cs="Times New Roman"/>
          <w:lang w:eastAsia="bg-BG"/>
        </w:rPr>
        <w:t xml:space="preserve"> </w:t>
      </w:r>
      <w:r w:rsidRPr="009A4E56">
        <w:rPr>
          <w:rFonts w:ascii="Times New Roman" w:hAnsi="Times New Roman" w:cs="Times New Roman"/>
          <w:bCs/>
          <w:lang w:eastAsia="bg-BG"/>
        </w:rPr>
        <w:t>окончателното приемане на действителн</w:t>
      </w:r>
      <w:r w:rsidR="001D7CCE" w:rsidRPr="009A4E56">
        <w:rPr>
          <w:rFonts w:ascii="Times New Roman" w:hAnsi="Times New Roman" w:cs="Times New Roman"/>
          <w:bCs/>
          <w:lang w:eastAsia="bg-BG"/>
        </w:rPr>
        <w:t>о извършените СРР без забележки</w:t>
      </w:r>
      <w:r w:rsidRPr="009A4E56">
        <w:rPr>
          <w:rFonts w:ascii="Times New Roman" w:hAnsi="Times New Roman" w:cs="Times New Roman"/>
          <w:bCs/>
          <w:lang w:val="bg-BG" w:eastAsia="bg-BG"/>
        </w:rPr>
        <w:t xml:space="preserve">, </w:t>
      </w:r>
      <w:r w:rsidRPr="009A4E56">
        <w:rPr>
          <w:rFonts w:ascii="Times New Roman" w:hAnsi="Times New Roman" w:cs="Times New Roman"/>
          <w:lang w:val="bg-BG" w:eastAsia="bg-BG"/>
        </w:rPr>
        <w:t xml:space="preserve">който е в рамките на заложените от Възложителя параметри, посочени в документацията за участие, а именно: </w:t>
      </w:r>
      <w:r w:rsidRPr="009A4E56">
        <w:rPr>
          <w:rFonts w:ascii="Times New Roman" w:hAnsi="Times New Roman" w:cs="Times New Roman"/>
          <w:b/>
          <w:lang w:val="bg-BG"/>
        </w:rPr>
        <w:t>срокът не може да бъде по – кратък от 10 (десет) дни и по-дълъг от 30 (тридесет) дни.</w:t>
      </w:r>
    </w:p>
    <w:p w:rsidR="009A4E56" w:rsidRPr="009A4E56" w:rsidRDefault="009A4E56" w:rsidP="009A4E56">
      <w:pPr>
        <w:pStyle w:val="ListParagraph"/>
        <w:rPr>
          <w:rFonts w:ascii="Times New Roman" w:hAnsi="Times New Roman" w:cs="Times New Roman"/>
          <w:lang w:val="bg-BG" w:eastAsia="bg-BG"/>
        </w:rPr>
      </w:pPr>
    </w:p>
    <w:p w:rsidR="00BB0134" w:rsidRPr="009A4E56" w:rsidRDefault="00BB0134" w:rsidP="009A4E56">
      <w:pPr>
        <w:pStyle w:val="ListParagraph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b/>
          <w:lang w:val="bg-BG" w:eastAsia="bg-BG"/>
        </w:rPr>
      </w:pPr>
      <w:r w:rsidRPr="009A4E56">
        <w:rPr>
          <w:rFonts w:ascii="Times New Roman" w:hAnsi="Times New Roman" w:cs="Times New Roman"/>
          <w:lang w:val="bg-BG" w:eastAsia="bg-BG"/>
        </w:rPr>
        <w:t xml:space="preserve">Предлагаме следният </w:t>
      </w:r>
      <w:r w:rsidRPr="009A4E56">
        <w:rPr>
          <w:rFonts w:ascii="Times New Roman" w:hAnsi="Times New Roman" w:cs="Times New Roman"/>
          <w:b/>
          <w:i/>
          <w:lang w:val="bg-BG" w:eastAsia="bg-BG"/>
        </w:rPr>
        <w:t>общ</w:t>
      </w:r>
      <w:r w:rsidRPr="009A4E56">
        <w:rPr>
          <w:rFonts w:ascii="Times New Roman" w:hAnsi="Times New Roman" w:cs="Times New Roman"/>
          <w:lang w:val="bg-BG" w:eastAsia="bg-BG"/>
        </w:rPr>
        <w:t xml:space="preserve"> </w:t>
      </w:r>
      <w:r w:rsidRPr="009A4E56">
        <w:rPr>
          <w:rFonts w:ascii="Times New Roman" w:hAnsi="Times New Roman" w:cs="Times New Roman"/>
          <w:b/>
          <w:i/>
          <w:lang w:val="bg-BG" w:eastAsia="bg-BG"/>
        </w:rPr>
        <w:t>гаранционен срок</w:t>
      </w:r>
      <w:r w:rsidR="001D7CCE" w:rsidRPr="009A4E56">
        <w:rPr>
          <w:rFonts w:ascii="Times New Roman" w:hAnsi="Times New Roman" w:cs="Times New Roman"/>
          <w:lang w:val="bg-BG" w:eastAsia="bg-BG"/>
        </w:rPr>
        <w:t xml:space="preserve"> на изпълнените СР</w:t>
      </w:r>
      <w:r w:rsidRPr="009A4E56">
        <w:rPr>
          <w:rFonts w:ascii="Times New Roman" w:hAnsi="Times New Roman" w:cs="Times New Roman"/>
          <w:lang w:val="bg-BG" w:eastAsia="bg-BG"/>
        </w:rPr>
        <w:t>Р:</w:t>
      </w:r>
    </w:p>
    <w:p w:rsidR="00D06B9C" w:rsidRDefault="00BB0134" w:rsidP="00BB0134">
      <w:pPr>
        <w:jc w:val="both"/>
        <w:rPr>
          <w:rFonts w:ascii="Times New Roman" w:hAnsi="Times New Roman" w:cs="Times New Roman"/>
          <w:iCs/>
          <w:lang w:val="bg-BG" w:eastAsia="bg-BG"/>
        </w:rPr>
      </w:pPr>
      <w:r w:rsidRPr="00BB0134">
        <w:rPr>
          <w:rFonts w:ascii="Times New Roman" w:hAnsi="Times New Roman" w:cs="Times New Roman"/>
          <w:lang w:val="bg-BG" w:eastAsia="bg-BG"/>
        </w:rPr>
        <w:t xml:space="preserve">- </w:t>
      </w:r>
      <w:r w:rsidRPr="00BB0134">
        <w:rPr>
          <w:rFonts w:ascii="Times New Roman" w:hAnsi="Times New Roman" w:cs="Times New Roman"/>
          <w:bCs/>
          <w:iCs/>
          <w:lang w:val="bg-BG" w:eastAsia="bg-BG"/>
        </w:rPr>
        <w:t>............................. месеца</w:t>
      </w:r>
      <w:r w:rsidRPr="00BB0134">
        <w:rPr>
          <w:rFonts w:ascii="Times New Roman" w:hAnsi="Times New Roman" w:cs="Times New Roman"/>
          <w:b/>
          <w:bCs/>
          <w:i/>
          <w:iCs/>
          <w:lang w:val="bg-BG" w:eastAsia="bg-BG"/>
        </w:rPr>
        <w:t xml:space="preserve"> </w:t>
      </w:r>
      <w:r w:rsidR="00717B5B">
        <w:rPr>
          <w:rFonts w:ascii="Times New Roman" w:hAnsi="Times New Roman" w:cs="Times New Roman"/>
          <w:iCs/>
          <w:lang w:val="bg-BG" w:eastAsia="bg-BG"/>
        </w:rPr>
        <w:t xml:space="preserve">от </w:t>
      </w:r>
      <w:r w:rsidR="00717B5B" w:rsidRPr="00717B5B">
        <w:rPr>
          <w:rFonts w:ascii="Times New Roman" w:hAnsi="Times New Roman" w:cs="Times New Roman"/>
          <w:bCs/>
          <w:iCs/>
          <w:lang w:eastAsia="bg-BG"/>
        </w:rPr>
        <w:t>окончателното приемане на действително извършените СРР без забележки</w:t>
      </w:r>
      <w:r w:rsidRPr="00BB0134">
        <w:rPr>
          <w:rFonts w:ascii="Times New Roman" w:hAnsi="Times New Roman" w:cs="Times New Roman"/>
          <w:iCs/>
          <w:lang w:val="bg-BG" w:eastAsia="bg-BG"/>
        </w:rPr>
        <w:t xml:space="preserve">. </w:t>
      </w:r>
      <w:r w:rsidRPr="00BB0134">
        <w:rPr>
          <w:rFonts w:ascii="Times New Roman" w:hAnsi="Times New Roman" w:cs="Times New Roman"/>
          <w:i/>
          <w:iCs/>
          <w:sz w:val="20"/>
          <w:szCs w:val="20"/>
          <w:lang w:val="bg-BG" w:eastAsia="bg-BG"/>
        </w:rPr>
        <w:t xml:space="preserve">(участникът следва да оферира </w:t>
      </w:r>
      <w:r w:rsidRPr="00BB0134">
        <w:rPr>
          <w:rFonts w:ascii="Times New Roman" w:eastAsia="Calibri" w:hAnsi="Times New Roman" w:cs="Times New Roman"/>
          <w:i/>
          <w:sz w:val="20"/>
          <w:szCs w:val="20"/>
          <w:lang w:val="bg-BG"/>
        </w:rPr>
        <w:t>о</w:t>
      </w:r>
      <w:r w:rsidR="001D7CCE">
        <w:rPr>
          <w:rFonts w:ascii="Times New Roman" w:eastAsia="Calibri" w:hAnsi="Times New Roman" w:cs="Times New Roman"/>
          <w:i/>
          <w:sz w:val="20"/>
          <w:szCs w:val="20"/>
          <w:lang w:val="bg-BG"/>
        </w:rPr>
        <w:t>бщ гаранционен срок,</w:t>
      </w:r>
      <w:r w:rsidRPr="00BB0134">
        <w:rPr>
          <w:rFonts w:ascii="Times New Roman" w:eastAsia="Calibri" w:hAnsi="Times New Roman" w:cs="Times New Roman"/>
          <w:i/>
          <w:sz w:val="20"/>
          <w:szCs w:val="20"/>
          <w:lang w:val="bg-BG"/>
        </w:rPr>
        <w:t>, който не може да бъде по-кратък от ми</w:t>
      </w:r>
      <w:r w:rsidR="001D7CCE">
        <w:rPr>
          <w:rFonts w:ascii="Times New Roman" w:eastAsia="Calibri" w:hAnsi="Times New Roman" w:cs="Times New Roman"/>
          <w:i/>
          <w:sz w:val="20"/>
          <w:szCs w:val="20"/>
          <w:lang w:val="bg-BG"/>
        </w:rPr>
        <w:t>нималния</w:t>
      </w:r>
      <w:r w:rsidRPr="00BB0134">
        <w:rPr>
          <w:rFonts w:ascii="Times New Roman" w:eastAsia="Calibri" w:hAnsi="Times New Roman" w:cs="Times New Roman"/>
          <w:i/>
          <w:sz w:val="20"/>
          <w:szCs w:val="20"/>
          <w:lang w:val="bg-BG"/>
        </w:rPr>
        <w:t>, съгласно</w:t>
      </w:r>
      <w:r w:rsidRPr="00BB0134">
        <w:rPr>
          <w:rFonts w:eastAsia="Calibri" w:cs="Times New Roman"/>
          <w:sz w:val="20"/>
          <w:szCs w:val="20"/>
          <w:lang w:val="bg-BG"/>
        </w:rPr>
        <w:t xml:space="preserve"> </w:t>
      </w:r>
      <w:r w:rsidRPr="00BB0134">
        <w:rPr>
          <w:rFonts w:ascii="Times New Roman" w:hAnsi="Times New Roman" w:cs="Times New Roman"/>
          <w:i/>
          <w:iCs/>
          <w:sz w:val="20"/>
          <w:szCs w:val="20"/>
          <w:lang w:val="bg-BG" w:eastAsia="bg-BG"/>
        </w:rPr>
        <w:t xml:space="preserve">Наредба </w:t>
      </w:r>
      <w:r w:rsidRPr="00BB0134">
        <w:rPr>
          <w:rFonts w:ascii="Times New Roman" w:hAnsi="Times New Roman" w:cs="Times New Roman"/>
          <w:i/>
          <w:sz w:val="20"/>
          <w:szCs w:val="20"/>
          <w:lang w:val="bg-BG" w:eastAsia="bg-BG"/>
        </w:rPr>
        <w:t>№ 2/31.07.2003 г. за въвеждане в експлоатация на строежите в РБългария и минимални гаранционни срокове за изпълнени СМР, съоръжения и строителни обекти)</w:t>
      </w:r>
      <w:r w:rsidR="00D06B9C">
        <w:rPr>
          <w:rFonts w:ascii="Times New Roman" w:hAnsi="Times New Roman" w:cs="Times New Roman"/>
          <w:iCs/>
          <w:lang w:val="bg-BG" w:eastAsia="bg-BG"/>
        </w:rPr>
        <w:t>.</w:t>
      </w:r>
    </w:p>
    <w:p w:rsidR="00614764" w:rsidRDefault="00614764" w:rsidP="00BB0134">
      <w:pPr>
        <w:jc w:val="both"/>
        <w:rPr>
          <w:rFonts w:ascii="Times New Roman" w:hAnsi="Times New Roman" w:cs="Times New Roman"/>
          <w:iCs/>
          <w:lang w:val="bg-BG" w:eastAsia="bg-BG"/>
        </w:rPr>
      </w:pPr>
    </w:p>
    <w:p w:rsidR="00BB0134" w:rsidRPr="00D06B9C" w:rsidRDefault="00D06B9C" w:rsidP="00D06B9C">
      <w:pPr>
        <w:ind w:firstLine="708"/>
        <w:jc w:val="both"/>
        <w:rPr>
          <w:rFonts w:ascii="Times New Roman" w:hAnsi="Times New Roman" w:cs="Times New Roman"/>
          <w:iCs/>
          <w:lang w:val="bg-BG" w:eastAsia="bg-BG"/>
        </w:rPr>
      </w:pPr>
      <w:r>
        <w:rPr>
          <w:rFonts w:ascii="Times New Roman" w:hAnsi="Times New Roman" w:cs="Times New Roman"/>
          <w:iCs/>
          <w:lang w:val="bg-BG" w:eastAsia="bg-BG"/>
        </w:rPr>
        <w:t xml:space="preserve">4. </w:t>
      </w:r>
      <w:r w:rsidR="00BB0134" w:rsidRPr="00BB0134">
        <w:rPr>
          <w:rFonts w:ascii="Times New Roman" w:hAnsi="Times New Roman" w:cs="Times New Roman"/>
          <w:lang w:val="bg-BG" w:eastAsia="bg-BG"/>
        </w:rPr>
        <w:t>Ние, предлагаме да изпълним поръчката съгласно изискванията на Възложителя при следните условия:</w:t>
      </w:r>
    </w:p>
    <w:p w:rsidR="00BB0134" w:rsidRPr="00BB0134" w:rsidRDefault="00BB0134" w:rsidP="00BB0134">
      <w:pPr>
        <w:tabs>
          <w:tab w:val="left" w:pos="284"/>
        </w:tabs>
        <w:ind w:firstLine="720"/>
        <w:jc w:val="both"/>
        <w:rPr>
          <w:rFonts w:ascii="Times New Roman" w:hAnsi="Times New Roman" w:cs="Times New Roman"/>
          <w:szCs w:val="20"/>
          <w:lang w:val="bg-BG" w:eastAsia="bg-BG"/>
        </w:rPr>
      </w:pPr>
      <w:r w:rsidRPr="00BB0134">
        <w:rPr>
          <w:rFonts w:ascii="Times New Roman" w:hAnsi="Times New Roman" w:cs="Times New Roman"/>
          <w:szCs w:val="20"/>
          <w:lang w:val="bg-BG" w:eastAsia="bg-BG"/>
        </w:rPr>
        <w:t>1. Качествено и добросъвестно изпълнение, в срок и в пълен обем на описаните дейности в Техническите спецификации;</w:t>
      </w:r>
    </w:p>
    <w:p w:rsidR="00BB0134" w:rsidRDefault="00BB0134" w:rsidP="00BB0134">
      <w:pPr>
        <w:ind w:firstLine="720"/>
        <w:jc w:val="both"/>
        <w:rPr>
          <w:rFonts w:ascii="Times New Roman" w:hAnsi="Times New Roman" w:cs="Times New Roman"/>
          <w:szCs w:val="20"/>
          <w:lang w:val="bg-BG" w:eastAsia="bg-BG"/>
        </w:rPr>
      </w:pPr>
      <w:r w:rsidRPr="00BB0134">
        <w:rPr>
          <w:rFonts w:ascii="Times New Roman" w:hAnsi="Times New Roman" w:cs="Times New Roman"/>
          <w:szCs w:val="20"/>
          <w:lang w:val="bg-BG" w:eastAsia="bg-BG"/>
        </w:rPr>
        <w:t xml:space="preserve">2. Прилагаме следните </w:t>
      </w:r>
      <w:r w:rsidRPr="00BB0134">
        <w:rPr>
          <w:rFonts w:ascii="Times New Roman" w:hAnsi="Times New Roman" w:cs="Times New Roman"/>
          <w:b/>
          <w:szCs w:val="20"/>
          <w:lang w:val="bg-BG" w:eastAsia="bg-BG"/>
        </w:rPr>
        <w:t>приложения</w:t>
      </w:r>
      <w:r w:rsidRPr="00BB0134">
        <w:rPr>
          <w:rFonts w:ascii="Times New Roman" w:hAnsi="Times New Roman" w:cs="Times New Roman"/>
          <w:szCs w:val="20"/>
          <w:lang w:val="bg-BG" w:eastAsia="bg-BG"/>
        </w:rPr>
        <w:t xml:space="preserve"> към Техническото си предложение:</w:t>
      </w:r>
    </w:p>
    <w:p w:rsidR="00CD5318" w:rsidRPr="00BB0134" w:rsidRDefault="00CD5318" w:rsidP="00BB0134">
      <w:pPr>
        <w:ind w:firstLine="720"/>
        <w:jc w:val="both"/>
        <w:rPr>
          <w:rFonts w:ascii="Times New Roman" w:hAnsi="Times New Roman" w:cs="Times New Roman"/>
          <w:szCs w:val="20"/>
          <w:lang w:val="bg-BG" w:eastAsia="bg-BG"/>
        </w:rPr>
      </w:pPr>
      <w:r>
        <w:rPr>
          <w:rFonts w:ascii="Times New Roman" w:hAnsi="Times New Roman" w:cs="Times New Roman"/>
          <w:szCs w:val="20"/>
          <w:lang w:val="bg-BG" w:eastAsia="bg-BG"/>
        </w:rPr>
        <w:t>2.1. Технологична програма за изпълнение с описание на:</w:t>
      </w:r>
    </w:p>
    <w:p w:rsidR="00BB0134" w:rsidRDefault="00BB0134" w:rsidP="007270DC">
      <w:pPr>
        <w:jc w:val="both"/>
        <w:rPr>
          <w:rFonts w:ascii="Times New Roman" w:hAnsi="Times New Roman" w:cs="Times New Roman"/>
          <w:lang w:val="bg-BG" w:eastAsia="bg-BG"/>
        </w:rPr>
      </w:pPr>
      <w:r w:rsidRPr="00BB0134">
        <w:rPr>
          <w:rFonts w:ascii="Times New Roman" w:hAnsi="Times New Roman" w:cs="Times New Roman"/>
          <w:lang w:val="bg-BG" w:eastAsia="bg-BG"/>
        </w:rPr>
        <w:t xml:space="preserve"> </w:t>
      </w:r>
      <w:r w:rsidRPr="00BB0134">
        <w:rPr>
          <w:rFonts w:ascii="Times New Roman" w:hAnsi="Times New Roman" w:cs="Times New Roman"/>
          <w:lang w:val="bg-BG" w:eastAsia="bg-BG"/>
        </w:rPr>
        <w:tab/>
      </w:r>
      <w:r w:rsidR="00CD5318">
        <w:rPr>
          <w:rFonts w:ascii="Times New Roman" w:hAnsi="Times New Roman" w:cs="Times New Roman"/>
          <w:lang w:val="bg-BG" w:eastAsia="bg-BG"/>
        </w:rPr>
        <w:t xml:space="preserve">- </w:t>
      </w:r>
      <w:r w:rsidR="007270DC" w:rsidRPr="007270DC">
        <w:rPr>
          <w:rFonts w:ascii="Times New Roman" w:hAnsi="Times New Roman" w:cs="Times New Roman"/>
          <w:lang w:val="bg-BG" w:eastAsia="bg-BG"/>
        </w:rPr>
        <w:t>видовете СРР и тяхната последователност на изпълнение;</w:t>
      </w:r>
    </w:p>
    <w:p w:rsidR="007270DC" w:rsidRDefault="007270DC" w:rsidP="007270DC">
      <w:pPr>
        <w:jc w:val="both"/>
        <w:rPr>
          <w:rFonts w:ascii="Times New Roman" w:hAnsi="Times New Roman" w:cs="Times New Roman"/>
          <w:lang w:val="bg-BG" w:eastAsia="bg-BG"/>
        </w:rPr>
      </w:pPr>
      <w:r>
        <w:rPr>
          <w:rFonts w:ascii="Times New Roman" w:hAnsi="Times New Roman" w:cs="Times New Roman"/>
          <w:lang w:val="bg-BG" w:eastAsia="bg-BG"/>
        </w:rPr>
        <w:tab/>
      </w:r>
      <w:r w:rsidR="00CD5318">
        <w:rPr>
          <w:rFonts w:ascii="Times New Roman" w:hAnsi="Times New Roman" w:cs="Times New Roman"/>
          <w:lang w:val="bg-BG" w:eastAsia="bg-BG"/>
        </w:rPr>
        <w:t>- о</w:t>
      </w:r>
      <w:r w:rsidRPr="007270DC">
        <w:rPr>
          <w:rFonts w:ascii="Times New Roman" w:hAnsi="Times New Roman" w:cs="Times New Roman"/>
          <w:lang w:val="bg-BG" w:eastAsia="bg-BG"/>
        </w:rPr>
        <w:t>рганизация и подход на изпълнение;</w:t>
      </w:r>
    </w:p>
    <w:p w:rsidR="007270DC" w:rsidRDefault="00CD5318" w:rsidP="007270DC">
      <w:pPr>
        <w:jc w:val="both"/>
        <w:rPr>
          <w:rFonts w:ascii="Times New Roman" w:hAnsi="Times New Roman" w:cs="Times New Roman"/>
          <w:lang w:val="bg-BG" w:eastAsia="bg-BG"/>
        </w:rPr>
      </w:pPr>
      <w:r>
        <w:rPr>
          <w:rFonts w:ascii="Times New Roman" w:hAnsi="Times New Roman" w:cs="Times New Roman"/>
          <w:lang w:val="bg-BG" w:eastAsia="bg-BG"/>
        </w:rPr>
        <w:tab/>
        <w:t>- л</w:t>
      </w:r>
      <w:r w:rsidR="007270DC" w:rsidRPr="007270DC">
        <w:rPr>
          <w:rFonts w:ascii="Times New Roman" w:hAnsi="Times New Roman" w:cs="Times New Roman"/>
          <w:lang w:val="bg-BG" w:eastAsia="bg-BG"/>
        </w:rPr>
        <w:t>инеен график с приложена диаграма на работната ръка;</w:t>
      </w:r>
    </w:p>
    <w:p w:rsidR="007270DC" w:rsidRPr="00BB0134" w:rsidRDefault="00CD5318" w:rsidP="007270DC">
      <w:pPr>
        <w:ind w:firstLine="708"/>
        <w:jc w:val="both"/>
        <w:rPr>
          <w:rFonts w:ascii="Times New Roman" w:hAnsi="Times New Roman" w:cs="Times New Roman"/>
          <w:lang w:val="ru-RU" w:eastAsia="bg-BG"/>
        </w:rPr>
      </w:pPr>
      <w:r>
        <w:rPr>
          <w:rFonts w:ascii="Times New Roman" w:hAnsi="Times New Roman" w:cs="Times New Roman"/>
          <w:lang w:val="bg-BG" w:eastAsia="bg-BG"/>
        </w:rPr>
        <w:lastRenderedPageBreak/>
        <w:t>- м</w:t>
      </w:r>
      <w:r w:rsidR="007270DC" w:rsidRPr="007270DC">
        <w:rPr>
          <w:rFonts w:ascii="Times New Roman" w:hAnsi="Times New Roman" w:cs="Times New Roman"/>
          <w:lang w:val="bg-BG" w:eastAsia="bg-BG"/>
        </w:rPr>
        <w:t>ерки</w:t>
      </w:r>
      <w:r>
        <w:rPr>
          <w:rFonts w:ascii="Times New Roman" w:hAnsi="Times New Roman" w:cs="Times New Roman"/>
          <w:lang w:val="bg-BG" w:eastAsia="bg-BG"/>
        </w:rPr>
        <w:t>те</w:t>
      </w:r>
      <w:r w:rsidR="007270DC" w:rsidRPr="007270DC">
        <w:rPr>
          <w:rFonts w:ascii="Times New Roman" w:hAnsi="Times New Roman" w:cs="Times New Roman"/>
          <w:lang w:val="bg-BG" w:eastAsia="bg-BG"/>
        </w:rPr>
        <w:t xml:space="preserve"> по управление на качеството, опазване на околната среда и осигуряване на безопасни и здравословни условия на труд.</w:t>
      </w:r>
    </w:p>
    <w:p w:rsidR="00BB0134" w:rsidRDefault="00CD5318" w:rsidP="00BB0134">
      <w:pPr>
        <w:ind w:firstLine="708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2.2</w:t>
      </w:r>
      <w:r w:rsidR="00585C4C">
        <w:rPr>
          <w:rFonts w:ascii="Times New Roman" w:eastAsia="Calibri" w:hAnsi="Times New Roman" w:cs="Times New Roman"/>
          <w:lang w:val="ru-RU"/>
        </w:rPr>
        <w:t>. С</w:t>
      </w:r>
      <w:r w:rsidR="00585C4C" w:rsidRPr="00585C4C">
        <w:rPr>
          <w:rFonts w:ascii="Times New Roman" w:eastAsia="Calibri" w:hAnsi="Times New Roman" w:cs="Times New Roman"/>
          <w:lang w:val="ru-RU"/>
        </w:rPr>
        <w:t>ертификат</w:t>
      </w:r>
      <w:r w:rsidR="00585C4C">
        <w:rPr>
          <w:rFonts w:ascii="Times New Roman" w:eastAsia="Calibri" w:hAnsi="Times New Roman" w:cs="Times New Roman"/>
          <w:lang w:val="ru-RU"/>
        </w:rPr>
        <w:t>и</w:t>
      </w:r>
      <w:r w:rsidR="00585C4C" w:rsidRPr="00585C4C">
        <w:rPr>
          <w:rFonts w:ascii="Times New Roman" w:eastAsia="Calibri" w:hAnsi="Times New Roman" w:cs="Times New Roman"/>
          <w:lang w:val="ru-RU"/>
        </w:rPr>
        <w:t xml:space="preserve"> за произход с указания за прилагане на български език,</w:t>
      </w:r>
      <w:r w:rsidR="003B6308">
        <w:rPr>
          <w:rFonts w:ascii="Times New Roman" w:eastAsia="Calibri" w:hAnsi="Times New Roman" w:cs="Times New Roman"/>
          <w:lang w:val="ru-RU"/>
        </w:rPr>
        <w:t xml:space="preserve"> </w:t>
      </w:r>
      <w:r w:rsidR="00585C4C" w:rsidRPr="00585C4C">
        <w:rPr>
          <w:rFonts w:ascii="Times New Roman" w:eastAsia="Calibri" w:hAnsi="Times New Roman" w:cs="Times New Roman"/>
          <w:lang w:val="ru-RU"/>
        </w:rPr>
        <w:t>съставени от производителя или негов упълномощен представител,</w:t>
      </w:r>
      <w:r w:rsidR="003B6308">
        <w:rPr>
          <w:rFonts w:ascii="Times New Roman" w:eastAsia="Calibri" w:hAnsi="Times New Roman" w:cs="Times New Roman"/>
          <w:lang w:val="ru-RU"/>
        </w:rPr>
        <w:t xml:space="preserve"> </w:t>
      </w:r>
      <w:r w:rsidR="00585C4C" w:rsidRPr="00585C4C">
        <w:rPr>
          <w:rFonts w:ascii="Times New Roman" w:eastAsia="Calibri" w:hAnsi="Times New Roman" w:cs="Times New Roman"/>
          <w:lang w:val="ru-RU"/>
        </w:rPr>
        <w:t>като всеки сертификат да е придружен с декларация за съответствие на строителния продукт, подписана и подпечатана от производителя или негов представител съгласно Наредбата за съществените изисквания към строежите и оценяване на съответствието на строителните продукти.</w:t>
      </w:r>
      <w:r w:rsidR="00585C4C">
        <w:rPr>
          <w:rFonts w:ascii="Times New Roman" w:eastAsia="Calibri" w:hAnsi="Times New Roman" w:cs="Times New Roman"/>
          <w:lang w:val="ru-RU"/>
        </w:rPr>
        <w:t xml:space="preserve"> </w:t>
      </w:r>
    </w:p>
    <w:p w:rsidR="00614764" w:rsidRDefault="00614764" w:rsidP="00614764">
      <w:pPr>
        <w:jc w:val="both"/>
        <w:rPr>
          <w:rFonts w:ascii="Times New Roman" w:eastAsia="Calibri" w:hAnsi="Times New Roman" w:cs="Times New Roman"/>
          <w:lang w:val="ru-RU"/>
        </w:rPr>
      </w:pPr>
    </w:p>
    <w:p w:rsidR="00614764" w:rsidRPr="00614764" w:rsidRDefault="00614764" w:rsidP="00614764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Съгласни  сме да поддържаме валидна застраховката </w:t>
      </w:r>
      <w:r>
        <w:rPr>
          <w:rFonts w:ascii="Times New Roman" w:eastAsia="Calibri" w:hAnsi="Times New Roman" w:cs="Times New Roman"/>
          <w:lang w:val="bg-BG"/>
        </w:rPr>
        <w:t>„</w:t>
      </w:r>
      <w:r>
        <w:rPr>
          <w:rFonts w:ascii="Times New Roman" w:eastAsia="Calibri" w:hAnsi="Times New Roman" w:cs="Times New Roman"/>
          <w:i/>
          <w:lang w:val="bg-BG"/>
        </w:rPr>
        <w:t xml:space="preserve">професионална отговорност“ </w:t>
      </w:r>
      <w:r>
        <w:rPr>
          <w:rFonts w:ascii="Times New Roman" w:eastAsia="Calibri" w:hAnsi="Times New Roman" w:cs="Times New Roman"/>
          <w:lang w:val="bg-BG"/>
        </w:rPr>
        <w:t>до завършване дейностите по договора.</w:t>
      </w:r>
    </w:p>
    <w:p w:rsidR="00614764" w:rsidRPr="00614764" w:rsidRDefault="00614764" w:rsidP="00614764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bg-BG"/>
        </w:rPr>
        <w:t>Изпълнението ще бъде съобразено с Наредба № 2 от 22. 03. 2004 г. за минималните изисквания за здравословни и безопасни условия на труд при извършване на строителни и монтажни работи.</w:t>
      </w:r>
    </w:p>
    <w:p w:rsidR="009A4E56" w:rsidRDefault="009A4E56" w:rsidP="00BB0134">
      <w:pPr>
        <w:ind w:firstLine="708"/>
        <w:jc w:val="both"/>
        <w:rPr>
          <w:rFonts w:ascii="Times New Roman" w:eastAsia="Calibri" w:hAnsi="Times New Roman" w:cs="Times New Roman"/>
          <w:lang w:val="ru-RU"/>
        </w:rPr>
      </w:pPr>
    </w:p>
    <w:p w:rsidR="009A4E56" w:rsidRDefault="009A4E56" w:rsidP="00BB0134">
      <w:pPr>
        <w:ind w:firstLine="708"/>
        <w:jc w:val="both"/>
        <w:rPr>
          <w:rFonts w:ascii="Times New Roman" w:eastAsia="Calibri" w:hAnsi="Times New Roman" w:cs="Times New Roman"/>
          <w:lang w:val="ru-RU"/>
        </w:rPr>
      </w:pPr>
    </w:p>
    <w:p w:rsidR="00585C4C" w:rsidRDefault="00585C4C" w:rsidP="00BB0134">
      <w:pPr>
        <w:ind w:firstLine="708"/>
        <w:jc w:val="both"/>
        <w:rPr>
          <w:rFonts w:ascii="Times New Roman" w:eastAsia="Calibri" w:hAnsi="Times New Roman" w:cs="Times New Roman"/>
          <w:lang w:val="ru-RU"/>
        </w:rPr>
      </w:pPr>
    </w:p>
    <w:p w:rsidR="00585C4C" w:rsidRPr="00BB0134" w:rsidRDefault="00585C4C" w:rsidP="00BB0134">
      <w:pPr>
        <w:ind w:firstLine="708"/>
        <w:jc w:val="both"/>
        <w:rPr>
          <w:rFonts w:ascii="Times New Roman" w:hAnsi="Times New Roman" w:cs="Times New Roman"/>
          <w:lang w:eastAsia="bg-BG"/>
        </w:rPr>
      </w:pPr>
    </w:p>
    <w:p w:rsidR="00BB0134" w:rsidRPr="00BB0134" w:rsidRDefault="00BB0134" w:rsidP="00BB0134">
      <w:pPr>
        <w:rPr>
          <w:rFonts w:ascii="Times New Roman" w:hAnsi="Times New Roman" w:cs="Times New Roman"/>
          <w:szCs w:val="20"/>
          <w:lang w:val="bg-BG" w:eastAsia="bg-BG"/>
        </w:rPr>
      </w:pPr>
      <w:r w:rsidRPr="00BB0134">
        <w:rPr>
          <w:rFonts w:ascii="Times New Roman" w:hAnsi="Times New Roman" w:cs="Times New Roman"/>
          <w:szCs w:val="20"/>
          <w:lang w:val="bg-BG" w:eastAsia="bg-BG"/>
        </w:rPr>
        <w:t>Дата…………………..</w:t>
      </w:r>
      <w:r w:rsidRPr="00BB0134">
        <w:rPr>
          <w:rFonts w:ascii="Times New Roman" w:hAnsi="Times New Roman" w:cs="Times New Roman"/>
          <w:szCs w:val="20"/>
          <w:lang w:val="bg-BG" w:eastAsia="bg-BG"/>
        </w:rPr>
        <w:tab/>
      </w:r>
      <w:r w:rsidRPr="00BB0134">
        <w:rPr>
          <w:rFonts w:ascii="Times New Roman" w:hAnsi="Times New Roman" w:cs="Times New Roman"/>
          <w:szCs w:val="20"/>
          <w:lang w:val="bg-BG" w:eastAsia="bg-BG"/>
        </w:rPr>
        <w:tab/>
      </w:r>
      <w:r w:rsidRPr="00BB0134">
        <w:rPr>
          <w:rFonts w:ascii="Times New Roman" w:hAnsi="Times New Roman" w:cs="Times New Roman"/>
          <w:szCs w:val="20"/>
          <w:lang w:val="bg-BG" w:eastAsia="bg-BG"/>
        </w:rPr>
        <w:tab/>
      </w:r>
      <w:r w:rsidRPr="00BB0134">
        <w:rPr>
          <w:rFonts w:ascii="Times New Roman" w:hAnsi="Times New Roman" w:cs="Times New Roman"/>
          <w:szCs w:val="20"/>
          <w:lang w:val="bg-BG" w:eastAsia="bg-BG"/>
        </w:rPr>
        <w:tab/>
      </w:r>
      <w:r w:rsidRPr="00BB0134">
        <w:rPr>
          <w:rFonts w:ascii="Times New Roman" w:hAnsi="Times New Roman" w:cs="Times New Roman"/>
          <w:szCs w:val="20"/>
          <w:lang w:val="bg-BG" w:eastAsia="bg-BG"/>
        </w:rPr>
        <w:tab/>
        <w:t>Подпис и печат ......................</w:t>
      </w:r>
    </w:p>
    <w:p w:rsidR="002E0E87" w:rsidRPr="001D7CCE" w:rsidRDefault="002E0E87" w:rsidP="001D7CCE">
      <w:pPr>
        <w:rPr>
          <w:rFonts w:ascii="Times New Roman" w:hAnsi="Times New Roman" w:cs="Times New Roman"/>
          <w:lang w:val="ru-RU"/>
        </w:rPr>
      </w:pPr>
    </w:p>
    <w:sectPr w:rsidR="002E0E87" w:rsidRPr="001D7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D1E13"/>
    <w:multiLevelType w:val="hybridMultilevel"/>
    <w:tmpl w:val="31D41176"/>
    <w:lvl w:ilvl="0" w:tplc="BFACA4D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A157D8"/>
    <w:multiLevelType w:val="hybridMultilevel"/>
    <w:tmpl w:val="A58694A6"/>
    <w:lvl w:ilvl="0" w:tplc="A870749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03"/>
    <w:rsid w:val="001D7CCE"/>
    <w:rsid w:val="00230C8E"/>
    <w:rsid w:val="002E0E87"/>
    <w:rsid w:val="003B6308"/>
    <w:rsid w:val="00585C4C"/>
    <w:rsid w:val="005F1BAE"/>
    <w:rsid w:val="00614764"/>
    <w:rsid w:val="00717B5B"/>
    <w:rsid w:val="007270DC"/>
    <w:rsid w:val="008E4920"/>
    <w:rsid w:val="0094251C"/>
    <w:rsid w:val="00977A4E"/>
    <w:rsid w:val="009A4E56"/>
    <w:rsid w:val="00A575F3"/>
    <w:rsid w:val="00BB0134"/>
    <w:rsid w:val="00BC7003"/>
    <w:rsid w:val="00BD0BC9"/>
    <w:rsid w:val="00CD5318"/>
    <w:rsid w:val="00D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5F3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">
    <w:name w:val="Char Char Char Char Char Char1"/>
    <w:basedOn w:val="Normal"/>
    <w:rsid w:val="00A575F3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ListParagraph">
    <w:name w:val="List Paragraph"/>
    <w:basedOn w:val="Normal"/>
    <w:uiPriority w:val="34"/>
    <w:qFormat/>
    <w:rsid w:val="009A4E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5F3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">
    <w:name w:val="Char Char Char Char Char Char1"/>
    <w:basedOn w:val="Normal"/>
    <w:rsid w:val="00A575F3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ListParagraph">
    <w:name w:val="List Paragraph"/>
    <w:basedOn w:val="Normal"/>
    <w:uiPriority w:val="34"/>
    <w:qFormat/>
    <w:rsid w:val="009A4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54ED1-D9EE-4A75-A3CB-8FB27B08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2016-10-06T08:06:00Z</cp:lastPrinted>
  <dcterms:created xsi:type="dcterms:W3CDTF">2016-10-07T11:06:00Z</dcterms:created>
  <dcterms:modified xsi:type="dcterms:W3CDTF">2016-10-07T11:06:00Z</dcterms:modified>
</cp:coreProperties>
</file>